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EA" w:rsidRPr="0062498E" w:rsidRDefault="002512EA" w:rsidP="0062498E">
      <w:pPr>
        <w:shd w:val="clear" w:color="auto" w:fill="FFFFFF"/>
        <w:spacing w:before="502" w:after="502" w:line="469" w:lineRule="atLeast"/>
        <w:outlineLvl w:val="2"/>
        <w:rPr>
          <w:rFonts w:ascii="Arial" w:eastAsia="Times New Roman" w:hAnsi="Arial" w:cs="Arial"/>
          <w:b/>
          <w:bCs/>
          <w:color w:val="C00000"/>
          <w:sz w:val="47"/>
          <w:szCs w:val="47"/>
          <w:lang w:eastAsia="tr-TR"/>
        </w:rPr>
      </w:pPr>
      <w:r w:rsidRPr="0062498E">
        <w:rPr>
          <w:rFonts w:ascii="Arial" w:eastAsia="Times New Roman" w:hAnsi="Arial" w:cs="Arial"/>
          <w:b/>
          <w:bCs/>
          <w:color w:val="C00000"/>
          <w:sz w:val="47"/>
          <w:szCs w:val="47"/>
          <w:lang w:eastAsia="tr-TR"/>
        </w:rPr>
        <w:t>EBE YARDIMCILIĞI</w:t>
      </w:r>
    </w:p>
    <w:p w:rsidR="002512EA" w:rsidRPr="00301FFE" w:rsidRDefault="002512EA" w:rsidP="002512EA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01FFE">
        <w:rPr>
          <w:rFonts w:ascii="Arial" w:eastAsia="Times New Roman" w:hAnsi="Arial" w:cs="Arial"/>
          <w:bCs/>
          <w:sz w:val="24"/>
          <w:szCs w:val="24"/>
          <w:lang w:eastAsia="tr-TR"/>
        </w:rPr>
        <w:t>2 Mayıs 2014 tarihli Sağlık Meslek Mensupları ile Sağlık Hizmetlerinde Çalışan Diğer Meslek Mensuplarının İş ve Görev Tanımlarına dair yönetmeliğe göre...</w:t>
      </w:r>
    </w:p>
    <w:p w:rsidR="002512EA" w:rsidRPr="0062498E" w:rsidRDefault="002512EA" w:rsidP="0062498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sz w:val="28"/>
          <w:szCs w:val="28"/>
          <w:lang w:eastAsia="tr-TR"/>
        </w:rPr>
        <w:t> </w:t>
      </w: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EBE YARDIMCISININ GÖREVLERİ</w:t>
      </w:r>
    </w:p>
    <w:p w:rsidR="002512EA" w:rsidRPr="0062498E" w:rsidRDefault="002512EA" w:rsidP="002512EA">
      <w:pPr>
        <w:shd w:val="clear" w:color="auto" w:fill="FFFFFF"/>
        <w:spacing w:before="335" w:after="167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a)  Doğurganlık sınırları içerisindeki kadınların üreme sağlığı konusunda kayıtlarının tutulmasına yardım eder.</w:t>
      </w:r>
    </w:p>
    <w:p w:rsidR="002512EA" w:rsidRPr="0062498E" w:rsidRDefault="002512EA" w:rsidP="002512EA">
      <w:pPr>
        <w:shd w:val="clear" w:color="auto" w:fill="FFFFFF"/>
        <w:spacing w:before="335" w:after="167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b)  Gebelik öncesi dönemde gebeliğe hazırlık eğitim programı ile anne-babalığa ve doğuma hazırlık programlarının uygulanmasına yardım eder.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c)  Gebelik izlemleri süreci dâhil olmak üzere kadının muayeneye hazırlığını yapar.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ç) Gebelik, doğum ve doğum sonrası dönemde gebenin günlük yaşam aktivitelerinin yerine getirilmesi, beslenme programının uygulanması, kişisel bakım ve temizliği ile ilgili gereksinimlerinin karşılanmasına yardımcı olur.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d) Doğum sırasında gebenin doğum ağrısı ve doğum korkusuyla başa çıkmasına yardımcı olur.</w:t>
      </w:r>
    </w:p>
    <w:p w:rsidR="002512EA" w:rsidRPr="0062498E" w:rsidRDefault="002512EA" w:rsidP="002512EA">
      <w:pPr>
        <w:shd w:val="clear" w:color="auto" w:fill="FFFFFF"/>
        <w:spacing w:before="335" w:after="167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e)  Doğum sonrası dönemde; anneye bebek bakımı ve emzirme konusunda yardımcı olur, anne ve bebeğin genel sağlık durumunda fark ettiği değişiklikleri ebeye bildirir.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f)   Kadının başka bir kliniğe ya da birime transferine yardım eder ve refakat eder.</w:t>
      </w:r>
    </w:p>
    <w:p w:rsidR="002512EA" w:rsidRPr="0062498E" w:rsidRDefault="002512EA" w:rsidP="002512EA">
      <w:pPr>
        <w:shd w:val="clear" w:color="auto" w:fill="FFFFFF"/>
        <w:spacing w:before="335" w:after="167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g)  Gebelik, doğum ve doğum sonrası dönemde anne ve bebek sağlığını korumak ve geliştirmek için hizmet sunduğu gruba bilgi verir.</w:t>
      </w:r>
    </w:p>
    <w:p w:rsidR="002512EA" w:rsidRPr="0062498E" w:rsidRDefault="002512EA" w:rsidP="002512EA">
      <w:pPr>
        <w:shd w:val="clear" w:color="auto" w:fill="FFFFFF"/>
        <w:spacing w:before="335" w:after="167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ğ) Aile planlaması hizmetlerinde, kadın ve </w:t>
      </w:r>
      <w:proofErr w:type="spellStart"/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yenidoğana</w:t>
      </w:r>
      <w:proofErr w:type="spellEnd"/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 ait tarama programlarının yürütülmesinde ebeye yardım eder.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h) Kullanılan malzemelerin temizliği, dezenfeksiyonu ve uygun şekilde saklanmasına yardım eder.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ı) Çalıştığı ünitenin kullanıma hazır bulundurulmasında görev alır.</w:t>
      </w:r>
    </w:p>
    <w:p w:rsidR="002512EA" w:rsidRPr="0062498E" w:rsidRDefault="002512EA" w:rsidP="002512EA">
      <w:pPr>
        <w:shd w:val="clear" w:color="auto" w:fill="FFFFFF"/>
        <w:spacing w:before="335" w:after="0" w:line="240" w:lineRule="atLeast"/>
        <w:ind w:firstLine="567"/>
        <w:outlineLvl w:val="2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i) Alınan kan, doku veya diğer örneklerin </w:t>
      </w:r>
      <w:proofErr w:type="spellStart"/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laboratuvara</w:t>
      </w:r>
      <w:proofErr w:type="spellEnd"/>
      <w:r w:rsidRPr="0062498E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 naklini sağlar.</w:t>
      </w:r>
    </w:p>
    <w:p w:rsidR="0062498E" w:rsidRDefault="0062498E" w:rsidP="002512EA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987D7F" w:rsidRPr="0062498E" w:rsidRDefault="0062498E" w:rsidP="0062498E">
      <w:pPr>
        <w:spacing w:before="56" w:after="100" w:afterAutospacing="1" w:line="240" w:lineRule="atLeast"/>
        <w:rPr>
          <w:sz w:val="28"/>
          <w:szCs w:val="28"/>
        </w:rPr>
      </w:pPr>
      <w:r w:rsidRPr="00D507D0">
        <w:rPr>
          <w:rFonts w:ascii="Arial" w:eastAsia="Times New Roman" w:hAnsi="Arial" w:cs="Arial"/>
          <w:b/>
          <w:sz w:val="28"/>
          <w:szCs w:val="28"/>
          <w:lang w:eastAsia="tr-TR"/>
        </w:rPr>
        <w:t>K</w:t>
      </w:r>
      <w:r w:rsidR="002512EA" w:rsidRPr="00D507D0">
        <w:rPr>
          <w:rFonts w:ascii="Arial" w:eastAsia="Times New Roman" w:hAnsi="Arial" w:cs="Arial"/>
          <w:b/>
          <w:sz w:val="28"/>
          <w:szCs w:val="28"/>
          <w:lang w:eastAsia="tr-TR"/>
        </w:rPr>
        <w:t>aynak:</w:t>
      </w:r>
      <w:r w:rsidR="002512EA" w:rsidRPr="0062498E">
        <w:rPr>
          <w:rFonts w:ascii="Arial" w:eastAsia="Times New Roman" w:hAnsi="Arial" w:cs="Arial"/>
          <w:sz w:val="28"/>
          <w:szCs w:val="28"/>
          <w:lang w:eastAsia="tr-TR"/>
        </w:rPr>
        <w:t> </w:t>
      </w:r>
      <w:bookmarkStart w:id="0" w:name="_GoBack"/>
      <w:r w:rsidRPr="0062498E">
        <w:rPr>
          <w:rFonts w:ascii="Arial" w:eastAsia="Times New Roman" w:hAnsi="Arial" w:cs="Arial"/>
          <w:sz w:val="28"/>
          <w:szCs w:val="28"/>
          <w:lang w:eastAsia="tr-TR"/>
        </w:rPr>
        <w:t>2 Mayıs 2014  </w:t>
      </w:r>
      <w:proofErr w:type="gramStart"/>
      <w:r w:rsidRPr="0062498E">
        <w:rPr>
          <w:rFonts w:ascii="Arial" w:eastAsia="Times New Roman" w:hAnsi="Arial" w:cs="Arial"/>
          <w:sz w:val="28"/>
          <w:szCs w:val="28"/>
          <w:lang w:eastAsia="tr-TR"/>
        </w:rPr>
        <w:t>P</w:t>
      </w:r>
      <w:r w:rsidR="00D507D0" w:rsidRPr="0062498E">
        <w:rPr>
          <w:rFonts w:ascii="Arial" w:eastAsia="Times New Roman" w:hAnsi="Arial" w:cs="Arial"/>
          <w:sz w:val="28"/>
          <w:szCs w:val="28"/>
          <w:lang w:eastAsia="tr-TR"/>
        </w:rPr>
        <w:t>erşembe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tarih</w:t>
      </w:r>
      <w:proofErr w:type="gramEnd"/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ve 29007 sayılı Sa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ğ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lık Meslek Mensupları 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İ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le Sa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ğ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lık H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zmetler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nde 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Ç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alı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ş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an D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iğ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er Meslek Mensuplarının 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İş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 Ve G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ö</w:t>
      </w:r>
      <w:r w:rsidR="00301FFE">
        <w:rPr>
          <w:rFonts w:ascii="Times New Roman" w:eastAsia="Times New Roman" w:hAnsi="Times New Roman" w:cs="Times New Roman"/>
          <w:sz w:val="28"/>
          <w:szCs w:val="28"/>
          <w:lang w:eastAsia="tr-TR"/>
        </w:rPr>
        <w:t>rev Tanımlarına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r Y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ö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netmel</w:t>
      </w:r>
      <w:r w:rsidRPr="0062498E">
        <w:rPr>
          <w:rFonts w:ascii="Times" w:eastAsia="Times New Roman" w:hAnsi="Times" w:cs="Times"/>
          <w:sz w:val="28"/>
          <w:szCs w:val="28"/>
          <w:lang w:eastAsia="tr-TR"/>
        </w:rPr>
        <w:t>i</w:t>
      </w:r>
      <w:r w:rsidRPr="0062498E">
        <w:rPr>
          <w:rFonts w:ascii="Times New Roman" w:eastAsia="Times New Roman" w:hAnsi="Times New Roman" w:cs="Times New Roman"/>
          <w:sz w:val="28"/>
          <w:szCs w:val="28"/>
          <w:lang w:eastAsia="tr-TR"/>
        </w:rPr>
        <w:t>k</w:t>
      </w:r>
      <w:bookmarkEnd w:id="0"/>
    </w:p>
    <w:sectPr w:rsidR="00987D7F" w:rsidRPr="0062498E" w:rsidSect="0062498E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12EA"/>
    <w:rsid w:val="00023D8D"/>
    <w:rsid w:val="000D3741"/>
    <w:rsid w:val="002512EA"/>
    <w:rsid w:val="002A74A3"/>
    <w:rsid w:val="00301FFE"/>
    <w:rsid w:val="00416642"/>
    <w:rsid w:val="004237AE"/>
    <w:rsid w:val="004C20B4"/>
    <w:rsid w:val="0062498E"/>
    <w:rsid w:val="00987D7F"/>
    <w:rsid w:val="00AA69A9"/>
    <w:rsid w:val="00D5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A3"/>
  </w:style>
  <w:style w:type="paragraph" w:styleId="Balk3">
    <w:name w:val="heading 3"/>
    <w:basedOn w:val="Normal"/>
    <w:link w:val="Balk3Char"/>
    <w:uiPriority w:val="9"/>
    <w:qFormat/>
    <w:rsid w:val="00251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512E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12EA"/>
    <w:rPr>
      <w:b/>
      <w:bCs/>
    </w:rPr>
  </w:style>
  <w:style w:type="paragraph" w:customStyle="1" w:styleId="msonormal0">
    <w:name w:val="&quot;msonormal&quot;"/>
    <w:basedOn w:val="Normal"/>
    <w:rsid w:val="0025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59">
          <w:marLeft w:val="-251"/>
          <w:marRight w:val="-251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5731">
          <w:marLeft w:val="-251"/>
          <w:marRight w:val="-251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Kalabalı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2018-03-08T07:50:00Z</dcterms:created>
  <dcterms:modified xsi:type="dcterms:W3CDTF">2018-03-15T20:25:00Z</dcterms:modified>
</cp:coreProperties>
</file>